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CE3B19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62B2453" wp14:editId="301D42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56335" cy="552450"/>
            <wp:effectExtent l="0" t="0" r="571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9" t="28145" r="40733" b="2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69A" w:rsidRDefault="0019369A" w:rsidP="0019369A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GEBZE TEKNİK ÜNİVERSİTESİ</w:t>
      </w:r>
    </w:p>
    <w:p w:rsidR="00737B11" w:rsidRPr="00014358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</w:t>
      </w:r>
      <w:r w:rsidR="00192013">
        <w:rPr>
          <w:rFonts w:ascii="Times New Roman" w:hAnsi="Times New Roman" w:cs="Times New Roman"/>
          <w:b/>
          <w:sz w:val="24"/>
          <w:szCs w:val="24"/>
        </w:rPr>
        <w:t>TÜR VE SPOR DAİRESİ BAŞKANLIĞI</w:t>
      </w:r>
    </w:p>
    <w:p w:rsidR="00717FB6" w:rsidRPr="00014358" w:rsidRDefault="00717FB6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tbl>
      <w:tblPr>
        <w:tblpPr w:leftFromText="141" w:rightFromText="141" w:vertAnchor="page" w:horzAnchor="margin" w:tblpY="4291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756"/>
      </w:tblGrid>
      <w:tr w:rsidR="004575E9" w:rsidRPr="004575E9" w:rsidTr="007C2171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1" w:rsidRDefault="007C2171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4575E9" w:rsidRPr="004575E9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Topluluğun </w:t>
            </w:r>
            <w:r w:rsidR="004575E9"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Adı</w:t>
            </w:r>
            <w:proofErr w:type="gramEnd"/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9" w:rsidRPr="004575E9" w:rsidRDefault="00345233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7C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Topluluğu</w:t>
            </w:r>
          </w:p>
        </w:tc>
      </w:tr>
      <w:tr w:rsidR="004575E9" w:rsidRPr="004575E9" w:rsidTr="007C2171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9" w:rsidRPr="00D17511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575E9" w:rsidRPr="004575E9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9" w:rsidRPr="004575E9" w:rsidRDefault="007C47A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Yılı </w:t>
            </w:r>
            <w:r w:rsidR="00C0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Yıllık Faaliyet Planı</w:t>
            </w:r>
          </w:p>
        </w:tc>
      </w:tr>
    </w:tbl>
    <w:p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:rsidR="007C2171" w:rsidRDefault="007C2171" w:rsidP="008F6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Topluluğu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yılında gerçekleştirmeyi planladığımız yıllık etkinlik faaliyet </w:t>
      </w:r>
      <w:proofErr w:type="gramStart"/>
      <w:r>
        <w:rPr>
          <w:rFonts w:ascii="Times New Roman" w:hAnsi="Times New Roman" w:cs="Times New Roman"/>
          <w:sz w:val="24"/>
          <w:szCs w:val="24"/>
        </w:rPr>
        <w:t>planı  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listede sunulmuştur.</w:t>
      </w:r>
    </w:p>
    <w:p w:rsidR="007C2171" w:rsidRDefault="007C2171" w:rsidP="007C2171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w w:val="104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w w:val="104"/>
          <w:sz w:val="24"/>
          <w:szCs w:val="24"/>
        </w:rPr>
        <w:t>/…./20..</w:t>
      </w:r>
    </w:p>
    <w:p w:rsidR="00F62B0A" w:rsidRDefault="00F62B0A" w:rsidP="00F62B0A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5A5A6B" w:rsidP="007C2171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Pr="00A527B1" w:rsidRDefault="007C217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   </w:t>
      </w:r>
    </w:p>
    <w:p w:rsidR="005A5A6B" w:rsidRPr="00A527B1" w:rsidRDefault="005A5A6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7C2171" w:rsidRDefault="00D17511" w:rsidP="007C217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>Topluluk Akademik Danışman</w:t>
      </w:r>
      <w:r w:rsidR="007C2171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            Topluluk Başkanı                                                                                              </w:t>
      </w:r>
    </w:p>
    <w:p w:rsidR="007C2171" w:rsidRDefault="007C2171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Adı Soyadı:                                                                         Adı Soyadı:</w:t>
      </w:r>
    </w:p>
    <w:p w:rsidR="007C2171" w:rsidRDefault="007C2171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İmza:                                                                                    İmza:</w:t>
      </w:r>
    </w:p>
    <w:p w:rsidR="00D17511" w:rsidRPr="00A527B1" w:rsidRDefault="007C2171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İletişim:                                                                                İletişim: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</w:t>
      </w:r>
    </w:p>
    <w:p w:rsidR="005A5A6B" w:rsidRPr="00A527B1" w:rsidRDefault="005A5A6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632096" w:rsidRDefault="00632096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632096" w:rsidRPr="00632096" w:rsidRDefault="00632096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632096">
        <w:rPr>
          <w:rFonts w:ascii="Times New Roman" w:hAnsi="Times New Roman" w:cs="Times New Roman"/>
          <w:b/>
          <w:w w:val="104"/>
          <w:sz w:val="24"/>
          <w:szCs w:val="24"/>
        </w:rPr>
        <w:t xml:space="preserve">EKİ: </w:t>
      </w: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947784" w:rsidRDefault="00947784" w:rsidP="00947784">
      <w:pPr>
        <w:spacing w:after="0" w:line="240" w:lineRule="auto"/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</w:pPr>
      <w:r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 </w:t>
      </w:r>
    </w:p>
    <w:p w:rsidR="00947784" w:rsidRDefault="00947784" w:rsidP="00947784">
      <w:pPr>
        <w:spacing w:after="0" w:line="240" w:lineRule="auto"/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</w:pPr>
    </w:p>
    <w:p w:rsidR="00947784" w:rsidRDefault="00947784" w:rsidP="00947784">
      <w:pPr>
        <w:spacing w:after="0" w:line="240" w:lineRule="auto"/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</w:pPr>
    </w:p>
    <w:p w:rsidR="0044417B" w:rsidRDefault="00947784" w:rsidP="00D53C13">
      <w:pPr>
        <w:spacing w:after="0" w:line="240" w:lineRule="auto"/>
        <w:jc w:val="both"/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</w:pPr>
      <w:r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r w:rsidR="0044417B" w:rsidRP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*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Topluluğunuz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adına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gerçekleştirilmesi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planlanan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yıllık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faaliyet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planızı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Öğrenci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Toplulukları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Kuruluş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ve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İşleyiş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Yönergesi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r w:rsidR="0044417B" w:rsidRP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(YÖ</w:t>
      </w:r>
      <w:proofErr w:type="gramStart"/>
      <w:r w:rsidR="0044417B" w:rsidRP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:0024</w:t>
      </w:r>
      <w:proofErr w:type="gramEnd"/>
      <w:r w:rsidR="0044417B" w:rsidRP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)</w:t>
      </w:r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kapsamında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her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yılın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ocak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ayının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son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son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günü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mesai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bitimine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kadar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Öğrenci</w:t>
      </w:r>
      <w:proofErr w:type="spellEnd"/>
      <w:r w:rsid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Toplulukları</w:t>
      </w:r>
      <w:proofErr w:type="spellEnd"/>
      <w:r w:rsid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Komisyona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teslim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edilmesi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gerekmektedir</w:t>
      </w:r>
      <w:proofErr w:type="spellEnd"/>
      <w:r w:rsidR="0044417B" w:rsidRP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.</w:t>
      </w:r>
    </w:p>
    <w:p w:rsidR="0044417B" w:rsidRPr="0044417B" w:rsidRDefault="00947784" w:rsidP="00947784">
      <w:pPr>
        <w:spacing w:after="0" w:line="240" w:lineRule="auto"/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</w:pPr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*</w:t>
      </w:r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*Her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yılın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ocak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ayı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içerisinde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gerçekleştirilmesi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planlanan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faali</w:t>
      </w:r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yet</w:t>
      </w:r>
      <w:proofErr w:type="spellEnd"/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planı</w:t>
      </w:r>
      <w:proofErr w:type="spellEnd"/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ve</w:t>
      </w:r>
      <w:proofErr w:type="spellEnd"/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raporlarını</w:t>
      </w:r>
      <w:proofErr w:type="spellEnd"/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teslim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etmeyen</w:t>
      </w:r>
      <w:proofErr w:type="spellEnd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 </w:t>
      </w:r>
      <w:proofErr w:type="spellStart"/>
      <w:r w:rsidR="0044417B"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>topluluklara</w:t>
      </w:r>
      <w:proofErr w:type="spellEnd"/>
      <w:r>
        <w:rPr>
          <w:rFonts w:ascii="Times New Roman" w:eastAsia="Arial Narrow" w:hAnsi="Times New Roman" w:cs="Times New Roman"/>
          <w:spacing w:val="2"/>
          <w:sz w:val="18"/>
          <w:szCs w:val="18"/>
          <w:lang w:val="en-US"/>
        </w:rPr>
        <w:t xml:space="preserve">;       </w:t>
      </w:r>
      <w:proofErr w:type="spellStart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Öğrenci</w:t>
      </w:r>
      <w:proofErr w:type="spellEnd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Toplulukları</w:t>
      </w:r>
      <w:proofErr w:type="spellEnd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Kuruluş</w:t>
      </w:r>
      <w:proofErr w:type="spellEnd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İşleyiş</w:t>
      </w:r>
      <w:proofErr w:type="spellEnd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Yönergesi</w:t>
      </w:r>
      <w:proofErr w:type="spellEnd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(YÖ</w:t>
      </w:r>
      <w:proofErr w:type="gramStart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:0024</w:t>
      </w:r>
      <w:proofErr w:type="gramEnd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)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Kapatma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ve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Fesih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kapsamında</w:t>
      </w:r>
      <w:proofErr w:type="spellEnd"/>
      <w:r w:rsidR="0044417B"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r w:rsidR="0044417B" w:rsidRPr="0044417B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Madde-16 / c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bendi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gereğince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Öğrenci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Toplulukları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Komisyonu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tarafından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topluluğunuza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kapatma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yada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fesih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 xml:space="preserve"> </w:t>
      </w:r>
      <w:proofErr w:type="spellStart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uygulanır</w:t>
      </w:r>
      <w:proofErr w:type="spellEnd"/>
      <w:r w:rsidRPr="00947784">
        <w:rPr>
          <w:rFonts w:ascii="Times New Roman" w:eastAsia="Arial Narrow" w:hAnsi="Times New Roman" w:cs="Times New Roman"/>
          <w:b/>
          <w:spacing w:val="2"/>
          <w:sz w:val="18"/>
          <w:szCs w:val="18"/>
          <w:lang w:val="en-US"/>
        </w:rPr>
        <w:t>.</w:t>
      </w:r>
    </w:p>
    <w:p w:rsidR="0044417B" w:rsidRDefault="0044417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CE3B19" w:rsidRDefault="00CE3B19" w:rsidP="00CE3B19">
      <w:pPr>
        <w:tabs>
          <w:tab w:val="left" w:pos="9498"/>
        </w:tabs>
        <w:jc w:val="center"/>
        <w:rPr>
          <w:noProof/>
          <w:lang w:eastAsia="tr-TR"/>
        </w:rPr>
      </w:pPr>
    </w:p>
    <w:p w:rsidR="00CE3B19" w:rsidRDefault="00CE3B19" w:rsidP="00CE3B19">
      <w:pPr>
        <w:tabs>
          <w:tab w:val="left" w:pos="9498"/>
        </w:tabs>
        <w:jc w:val="center"/>
        <w:rPr>
          <w:noProof/>
          <w:lang w:eastAsia="tr-TR"/>
        </w:rPr>
      </w:pPr>
    </w:p>
    <w:p w:rsidR="00CE3B19" w:rsidRDefault="00CE3B19" w:rsidP="00CE3B19">
      <w:pPr>
        <w:tabs>
          <w:tab w:val="left" w:pos="9498"/>
        </w:tabs>
        <w:jc w:val="center"/>
        <w:rPr>
          <w:noProof/>
          <w:lang w:eastAsia="tr-TR"/>
        </w:rPr>
      </w:pPr>
    </w:p>
    <w:p w:rsidR="00CE3B19" w:rsidRDefault="00CE3B19" w:rsidP="00CE3B19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-438150</wp:posOffset>
            </wp:positionV>
            <wp:extent cx="1156335" cy="552450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9" t="28145" r="40733" b="2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ÖĞRENCİ TOPLULUĞU YILLIK FAALİYET PLANI</w:t>
      </w:r>
    </w:p>
    <w:p w:rsidR="00CE3B19" w:rsidRDefault="00CE3B19" w:rsidP="00CE3B1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Öğrenci Toplulukları Komisyonu’na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021"/>
      </w:tblGrid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9" w:rsidRDefault="00CE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 ADI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9" w:rsidRDefault="00CE3B19" w:rsidP="00FF0CC1">
            <w:pPr>
              <w:ind w:right="-2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PLANLANAN </w:t>
            </w:r>
            <w:r w:rsidR="00FF0CC1">
              <w:rPr>
                <w:rFonts w:ascii="Times New Roman" w:hAnsi="Times New Roman" w:cs="Times New Roman"/>
                <w:b/>
                <w:sz w:val="24"/>
                <w:szCs w:val="24"/>
              </w:rPr>
              <w:t>AY/ DÖNEM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9" w:rsidRDefault="00CE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PLANLANAN TARİH</w:t>
            </w: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rPr>
          <w:trHeight w:val="51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19" w:rsidTr="00FF0CC1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9" w:rsidRDefault="00CE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B19" w:rsidRDefault="00CE3B19" w:rsidP="00CE3B19">
      <w:pPr>
        <w:rPr>
          <w:rFonts w:ascii="Times New Roman" w:hAnsi="Times New Roman" w:cs="Times New Roman"/>
          <w:sz w:val="24"/>
          <w:szCs w:val="24"/>
        </w:rPr>
      </w:pPr>
    </w:p>
    <w:p w:rsidR="00CE3B19" w:rsidRDefault="00CE3B19" w:rsidP="00CE3B19">
      <w:pPr>
        <w:rPr>
          <w:rFonts w:ascii="Times New Roman" w:hAnsi="Times New Roman" w:cs="Times New Roman"/>
          <w:sz w:val="24"/>
          <w:szCs w:val="24"/>
        </w:rPr>
      </w:pPr>
    </w:p>
    <w:p w:rsidR="00CE3B19" w:rsidRDefault="00CE3B19" w:rsidP="00CE3B19">
      <w:pPr>
        <w:rPr>
          <w:rFonts w:ascii="Times New Roman" w:hAnsi="Times New Roman" w:cs="Times New Roman"/>
          <w:sz w:val="24"/>
          <w:szCs w:val="24"/>
        </w:rPr>
      </w:pPr>
    </w:p>
    <w:p w:rsidR="00CE3B19" w:rsidRDefault="00CE3B19" w:rsidP="00CE3B19">
      <w:pPr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Topluluk Akademik Danışman                                        Topluluk Başkanı                                                                                              Adı Soyadı:                                                                         Adı Soyadı:</w:t>
      </w:r>
    </w:p>
    <w:p w:rsidR="00CE3B19" w:rsidRDefault="00CE3B19" w:rsidP="00CE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İmza:                                                                                    İmza:</w:t>
      </w:r>
    </w:p>
    <w:p w:rsidR="00CE3B19" w:rsidRDefault="00CE3B19" w:rsidP="00CE3B19"/>
    <w:p w:rsidR="00CE3B19" w:rsidRPr="00A527B1" w:rsidRDefault="00CE3B19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bookmarkStart w:id="0" w:name="_GoBack"/>
      <w:bookmarkEnd w:id="0"/>
    </w:p>
    <w:sectPr w:rsidR="00CE3B19" w:rsidRPr="00A527B1" w:rsidSect="00E0350C">
      <w:headerReference w:type="default" r:id="rId9"/>
      <w:footerReference w:type="default" r:id="rId10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55" w:rsidRDefault="00D81A55" w:rsidP="009A5C69">
      <w:pPr>
        <w:spacing w:after="0" w:line="240" w:lineRule="auto"/>
      </w:pPr>
      <w:r>
        <w:separator/>
      </w:r>
    </w:p>
  </w:endnote>
  <w:endnote w:type="continuationSeparator" w:id="0">
    <w:p w:rsidR="00D81A55" w:rsidRDefault="00D81A55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4130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35D33" w:rsidRDefault="00135D33">
            <w:pPr>
              <w:pStyle w:val="AltBilgi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135D33" w:rsidRDefault="00135D33" w:rsidP="00135D33">
            <w:pPr>
              <w:pStyle w:val="AltBilgi"/>
            </w:pPr>
            <w:r w:rsidRPr="00135D33">
              <w:t xml:space="preserve">Form </w:t>
            </w:r>
            <w:proofErr w:type="gramStart"/>
            <w:r w:rsidRPr="00135D33">
              <w:t>No:FR</w:t>
            </w:r>
            <w:proofErr w:type="gramEnd"/>
            <w:r w:rsidRPr="00135D33">
              <w:t>-0</w:t>
            </w:r>
            <w:r>
              <w:t>613</w:t>
            </w:r>
            <w:r w:rsidRPr="00135D33">
              <w:t xml:space="preserve"> Yayın Tarihi:</w:t>
            </w:r>
            <w:r>
              <w:t>12.04.2021</w:t>
            </w:r>
            <w:r w:rsidRPr="00135D33">
              <w:t xml:space="preserve"> Değ.No:0 </w:t>
            </w:r>
            <w:proofErr w:type="spellStart"/>
            <w:r w:rsidRPr="00135D33">
              <w:t>Değ.Tarihi</w:t>
            </w:r>
            <w:proofErr w:type="spellEnd"/>
            <w:r w:rsidRPr="00135D33">
              <w:t>:-</w:t>
            </w:r>
          </w:p>
        </w:sdtContent>
      </w:sdt>
    </w:sdtContent>
  </w:sdt>
  <w:p w:rsidR="00695A8E" w:rsidRDefault="00695A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55" w:rsidRDefault="00D81A55" w:rsidP="009A5C69">
      <w:pPr>
        <w:spacing w:after="0" w:line="240" w:lineRule="auto"/>
      </w:pPr>
      <w:r>
        <w:separator/>
      </w:r>
    </w:p>
  </w:footnote>
  <w:footnote w:type="continuationSeparator" w:id="0">
    <w:p w:rsidR="00D81A55" w:rsidRDefault="00D81A55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A7" w:rsidRPr="00D17511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E0350C" w:rsidRPr="00D17511" w:rsidRDefault="00F80AA7" w:rsidP="00F80AA7">
    <w:pPr>
      <w:pStyle w:val="stBilgi"/>
      <w:tabs>
        <w:tab w:val="left" w:pos="1095"/>
      </w:tabs>
      <w:rPr>
        <w:sz w:val="28"/>
        <w:szCs w:val="28"/>
      </w:rPr>
    </w:pPr>
    <w:r w:rsidRPr="00D17511">
      <w:rPr>
        <w:sz w:val="28"/>
        <w:szCs w:val="28"/>
      </w:rPr>
      <w:tab/>
    </w:r>
    <w:r w:rsidRPr="00D17511">
      <w:rPr>
        <w:sz w:val="28"/>
        <w:szCs w:val="28"/>
      </w:rPr>
      <w:tab/>
    </w:r>
  </w:p>
  <w:p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91"/>
    <w:rsid w:val="000138DF"/>
    <w:rsid w:val="00014358"/>
    <w:rsid w:val="00040C72"/>
    <w:rsid w:val="00050EE3"/>
    <w:rsid w:val="0008140C"/>
    <w:rsid w:val="000A2B28"/>
    <w:rsid w:val="000B115A"/>
    <w:rsid w:val="0010136C"/>
    <w:rsid w:val="001179D7"/>
    <w:rsid w:val="00135D33"/>
    <w:rsid w:val="0014462C"/>
    <w:rsid w:val="001514EC"/>
    <w:rsid w:val="00156E20"/>
    <w:rsid w:val="001572F2"/>
    <w:rsid w:val="00161CA1"/>
    <w:rsid w:val="00177455"/>
    <w:rsid w:val="00192013"/>
    <w:rsid w:val="0019369A"/>
    <w:rsid w:val="0019431A"/>
    <w:rsid w:val="001E4940"/>
    <w:rsid w:val="001E66CE"/>
    <w:rsid w:val="002006E9"/>
    <w:rsid w:val="00200D0C"/>
    <w:rsid w:val="00232C06"/>
    <w:rsid w:val="002377B8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45233"/>
    <w:rsid w:val="00360965"/>
    <w:rsid w:val="00394C60"/>
    <w:rsid w:val="00397F5C"/>
    <w:rsid w:val="0044417B"/>
    <w:rsid w:val="00451875"/>
    <w:rsid w:val="004575E9"/>
    <w:rsid w:val="0047531D"/>
    <w:rsid w:val="004A4BCD"/>
    <w:rsid w:val="004B331C"/>
    <w:rsid w:val="004D230F"/>
    <w:rsid w:val="004E18A9"/>
    <w:rsid w:val="005003DF"/>
    <w:rsid w:val="0052679B"/>
    <w:rsid w:val="00532AB8"/>
    <w:rsid w:val="005416F1"/>
    <w:rsid w:val="00565439"/>
    <w:rsid w:val="0057051D"/>
    <w:rsid w:val="0057459D"/>
    <w:rsid w:val="005758E0"/>
    <w:rsid w:val="00586AEE"/>
    <w:rsid w:val="005A5A6B"/>
    <w:rsid w:val="005C792B"/>
    <w:rsid w:val="005E6148"/>
    <w:rsid w:val="00607CD8"/>
    <w:rsid w:val="006164AC"/>
    <w:rsid w:val="00632096"/>
    <w:rsid w:val="00635E28"/>
    <w:rsid w:val="00651FCD"/>
    <w:rsid w:val="00686C9B"/>
    <w:rsid w:val="00695A8E"/>
    <w:rsid w:val="006A12A9"/>
    <w:rsid w:val="006B4E75"/>
    <w:rsid w:val="006C4D94"/>
    <w:rsid w:val="006D15E9"/>
    <w:rsid w:val="006F3723"/>
    <w:rsid w:val="00717FB6"/>
    <w:rsid w:val="00737B11"/>
    <w:rsid w:val="00737EC9"/>
    <w:rsid w:val="007400DA"/>
    <w:rsid w:val="007404A7"/>
    <w:rsid w:val="007516A3"/>
    <w:rsid w:val="007676D3"/>
    <w:rsid w:val="00787008"/>
    <w:rsid w:val="007A255A"/>
    <w:rsid w:val="007B5EA7"/>
    <w:rsid w:val="007C0ADA"/>
    <w:rsid w:val="007C2171"/>
    <w:rsid w:val="007C47AA"/>
    <w:rsid w:val="007D2377"/>
    <w:rsid w:val="007E586A"/>
    <w:rsid w:val="008017F9"/>
    <w:rsid w:val="008078EA"/>
    <w:rsid w:val="00841FD3"/>
    <w:rsid w:val="008761F8"/>
    <w:rsid w:val="008B0386"/>
    <w:rsid w:val="008F5EB2"/>
    <w:rsid w:val="008F6D73"/>
    <w:rsid w:val="00904D1D"/>
    <w:rsid w:val="00923AC6"/>
    <w:rsid w:val="00924FE4"/>
    <w:rsid w:val="00932F92"/>
    <w:rsid w:val="00947784"/>
    <w:rsid w:val="009738AB"/>
    <w:rsid w:val="00992B36"/>
    <w:rsid w:val="009A021A"/>
    <w:rsid w:val="009A5C69"/>
    <w:rsid w:val="009B1FBD"/>
    <w:rsid w:val="009C0B58"/>
    <w:rsid w:val="009E216B"/>
    <w:rsid w:val="009E4865"/>
    <w:rsid w:val="009E6891"/>
    <w:rsid w:val="00A03273"/>
    <w:rsid w:val="00A2386C"/>
    <w:rsid w:val="00A34D40"/>
    <w:rsid w:val="00A527B1"/>
    <w:rsid w:val="00A807C5"/>
    <w:rsid w:val="00A809B8"/>
    <w:rsid w:val="00AB0CB0"/>
    <w:rsid w:val="00AC32BD"/>
    <w:rsid w:val="00B268CE"/>
    <w:rsid w:val="00B63932"/>
    <w:rsid w:val="00B722D7"/>
    <w:rsid w:val="00B72B5B"/>
    <w:rsid w:val="00B81C11"/>
    <w:rsid w:val="00B83C8A"/>
    <w:rsid w:val="00BB37FC"/>
    <w:rsid w:val="00C01AC5"/>
    <w:rsid w:val="00C073E0"/>
    <w:rsid w:val="00C207D6"/>
    <w:rsid w:val="00C275A2"/>
    <w:rsid w:val="00C27918"/>
    <w:rsid w:val="00C713D7"/>
    <w:rsid w:val="00C84456"/>
    <w:rsid w:val="00C85E52"/>
    <w:rsid w:val="00CE3B19"/>
    <w:rsid w:val="00CE47BD"/>
    <w:rsid w:val="00D00C87"/>
    <w:rsid w:val="00D17511"/>
    <w:rsid w:val="00D26EDE"/>
    <w:rsid w:val="00D36D93"/>
    <w:rsid w:val="00D53C13"/>
    <w:rsid w:val="00D81A55"/>
    <w:rsid w:val="00DE0FF2"/>
    <w:rsid w:val="00DF5B57"/>
    <w:rsid w:val="00E0350C"/>
    <w:rsid w:val="00E12BE7"/>
    <w:rsid w:val="00E1526A"/>
    <w:rsid w:val="00E44BBF"/>
    <w:rsid w:val="00E521A0"/>
    <w:rsid w:val="00E65C83"/>
    <w:rsid w:val="00EA75C2"/>
    <w:rsid w:val="00EB4A5D"/>
    <w:rsid w:val="00EC191E"/>
    <w:rsid w:val="00F000EB"/>
    <w:rsid w:val="00F31D4C"/>
    <w:rsid w:val="00F42429"/>
    <w:rsid w:val="00F457BE"/>
    <w:rsid w:val="00F52D44"/>
    <w:rsid w:val="00F62B0A"/>
    <w:rsid w:val="00F66354"/>
    <w:rsid w:val="00F74D7B"/>
    <w:rsid w:val="00F80AA7"/>
    <w:rsid w:val="00FC7EB3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33C1"/>
  <w15:docId w15:val="{D73B2632-6913-4576-8E74-5B08D17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FDD3-B3A2-4DB8-AFA6-1B588A3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11</cp:revision>
  <cp:lastPrinted>2018-12-03T07:27:00Z</cp:lastPrinted>
  <dcterms:created xsi:type="dcterms:W3CDTF">2021-04-09T13:21:00Z</dcterms:created>
  <dcterms:modified xsi:type="dcterms:W3CDTF">2021-04-12T11:35:00Z</dcterms:modified>
</cp:coreProperties>
</file>